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50AB" w14:textId="6E7B38A8" w:rsidR="000611C8" w:rsidRPr="00942DA9" w:rsidRDefault="00942DA9" w:rsidP="00942DA9">
      <w:pPr>
        <w:rPr>
          <w:rFonts w:cstheme="minorHAnsi"/>
          <w:b/>
          <w:bCs/>
          <w:sz w:val="28"/>
          <w:szCs w:val="28"/>
        </w:rPr>
      </w:pPr>
      <w:r w:rsidRPr="00942DA9">
        <w:rPr>
          <w:rFonts w:cstheme="minorHAnsi"/>
          <w:b/>
          <w:bCs/>
          <w:noProof/>
          <w:sz w:val="28"/>
          <w:szCs w:val="28"/>
        </w:rPr>
        <w:drawing>
          <wp:anchor distT="0" distB="0" distL="114300" distR="114300" simplePos="0" relativeHeight="251658240" behindDoc="1" locked="0" layoutInCell="1" allowOverlap="1" wp14:anchorId="3F3C61EC" wp14:editId="4796DD9F">
            <wp:simplePos x="0" y="0"/>
            <wp:positionH relativeFrom="column">
              <wp:posOffset>3667125</wp:posOffset>
            </wp:positionH>
            <wp:positionV relativeFrom="paragraph">
              <wp:posOffset>0</wp:posOffset>
            </wp:positionV>
            <wp:extent cx="1993900" cy="1171575"/>
            <wp:effectExtent l="0" t="0" r="6350" b="9525"/>
            <wp:wrapTight wrapText="bothSides">
              <wp:wrapPolygon edited="0">
                <wp:start x="0" y="0"/>
                <wp:lineTo x="0" y="21424"/>
                <wp:lineTo x="21462" y="21424"/>
                <wp:lineTo x="21462" y="0"/>
                <wp:lineTo x="0" y="0"/>
              </wp:wrapPolygon>
            </wp:wrapTight>
            <wp:docPr id="1" name="Picture 1" descr="A picture containing indoor,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993900" cy="1171575"/>
                    </a:xfrm>
                    <a:prstGeom prst="rect">
                      <a:avLst/>
                    </a:prstGeom>
                  </pic:spPr>
                </pic:pic>
              </a:graphicData>
            </a:graphic>
            <wp14:sizeRelH relativeFrom="margin">
              <wp14:pctWidth>0</wp14:pctWidth>
            </wp14:sizeRelH>
            <wp14:sizeRelV relativeFrom="margin">
              <wp14:pctHeight>0</wp14:pctHeight>
            </wp14:sizeRelV>
          </wp:anchor>
        </w:drawing>
      </w:r>
      <w:r w:rsidR="00E20CFE" w:rsidRPr="00942DA9">
        <w:rPr>
          <w:rFonts w:cstheme="minorHAnsi"/>
          <w:b/>
          <w:bCs/>
          <w:sz w:val="28"/>
          <w:szCs w:val="28"/>
        </w:rPr>
        <w:t>Sports Medicine</w:t>
      </w:r>
      <w:r w:rsidRPr="00942DA9">
        <w:rPr>
          <w:rFonts w:cstheme="minorHAnsi"/>
          <w:b/>
          <w:bCs/>
          <w:sz w:val="28"/>
          <w:szCs w:val="28"/>
        </w:rPr>
        <w:t xml:space="preserve"> </w:t>
      </w:r>
      <w:r w:rsidR="008957B9">
        <w:rPr>
          <w:rFonts w:cstheme="minorHAnsi"/>
          <w:b/>
          <w:bCs/>
          <w:sz w:val="28"/>
          <w:szCs w:val="28"/>
        </w:rPr>
        <w:t>1</w:t>
      </w:r>
      <w:r w:rsidR="00E20CFE" w:rsidRPr="00942DA9">
        <w:rPr>
          <w:rFonts w:cstheme="minorHAnsi"/>
          <w:b/>
          <w:bCs/>
          <w:sz w:val="28"/>
          <w:szCs w:val="28"/>
        </w:rPr>
        <w:t xml:space="preserve"> Classroom Expectations</w:t>
      </w:r>
    </w:p>
    <w:p w14:paraId="53E55372" w14:textId="77777777" w:rsidR="00E20CFE" w:rsidRPr="00942DA9" w:rsidRDefault="00E20CFE" w:rsidP="00E20CFE">
      <w:pPr>
        <w:spacing w:after="0" w:line="240" w:lineRule="auto"/>
        <w:ind w:left="720"/>
        <w:contextualSpacing/>
        <w:rPr>
          <w:rFonts w:cstheme="minorHAnsi"/>
        </w:rPr>
      </w:pPr>
    </w:p>
    <w:p w14:paraId="7ADE64FD" w14:textId="05AE03A5" w:rsidR="00822724" w:rsidRPr="00942DA9" w:rsidRDefault="00E20CFE" w:rsidP="00822724">
      <w:pPr>
        <w:pStyle w:val="NormalWeb"/>
        <w:spacing w:before="0" w:beforeAutospacing="0" w:after="0" w:afterAutospacing="0"/>
        <w:rPr>
          <w:rFonts w:asciiTheme="minorHAnsi" w:hAnsiTheme="minorHAnsi" w:cstheme="minorHAnsi"/>
          <w:color w:val="0E101A"/>
          <w:sz w:val="22"/>
          <w:szCs w:val="22"/>
        </w:rPr>
      </w:pPr>
      <w:bookmarkStart w:id="0" w:name="_Hlk179383111"/>
      <w:r w:rsidRPr="00942DA9">
        <w:rPr>
          <w:rFonts w:asciiTheme="minorHAnsi" w:hAnsiTheme="minorHAnsi" w:cstheme="minorHAnsi"/>
          <w:b/>
          <w:bCs/>
          <w:sz w:val="22"/>
          <w:szCs w:val="22"/>
        </w:rPr>
        <w:t>R</w:t>
      </w:r>
      <w:r w:rsidR="00822724" w:rsidRPr="00942DA9">
        <w:rPr>
          <w:rFonts w:asciiTheme="minorHAnsi" w:hAnsiTheme="minorHAnsi" w:cstheme="minorHAnsi"/>
          <w:b/>
          <w:bCs/>
          <w:color w:val="0E101A"/>
          <w:sz w:val="22"/>
          <w:szCs w:val="22"/>
        </w:rPr>
        <w:t>equired Materials</w:t>
      </w:r>
    </w:p>
    <w:p w14:paraId="40D527C9" w14:textId="25FE3B31" w:rsidR="00822724" w:rsidRDefault="00EC6A3B" w:rsidP="00822724">
      <w:pPr>
        <w:numPr>
          <w:ilvl w:val="0"/>
          <w:numId w:val="14"/>
        </w:numPr>
        <w:spacing w:after="0" w:line="240" w:lineRule="auto"/>
        <w:rPr>
          <w:rFonts w:eastAsia="Times New Roman" w:cstheme="minorHAnsi"/>
          <w:color w:val="0E101A"/>
        </w:rPr>
      </w:pPr>
      <w:r>
        <w:rPr>
          <w:rFonts w:eastAsia="Times New Roman" w:cstheme="minorHAnsi"/>
          <w:color w:val="0E101A"/>
        </w:rPr>
        <w:t xml:space="preserve">3 Ring </w:t>
      </w:r>
      <w:r w:rsidR="00822724" w:rsidRPr="00942DA9">
        <w:rPr>
          <w:rFonts w:eastAsia="Times New Roman" w:cstheme="minorHAnsi"/>
          <w:color w:val="0E101A"/>
        </w:rPr>
        <w:t xml:space="preserve">Binder </w:t>
      </w:r>
    </w:p>
    <w:p w14:paraId="77B695BE" w14:textId="4B22F9AF" w:rsidR="00EC6A3B" w:rsidRPr="00942DA9" w:rsidRDefault="00EC6A3B" w:rsidP="00822724">
      <w:pPr>
        <w:numPr>
          <w:ilvl w:val="0"/>
          <w:numId w:val="14"/>
        </w:numPr>
        <w:spacing w:after="0" w:line="240" w:lineRule="auto"/>
        <w:rPr>
          <w:rFonts w:eastAsia="Times New Roman" w:cstheme="minorHAnsi"/>
          <w:color w:val="0E101A"/>
        </w:rPr>
      </w:pPr>
      <w:r>
        <w:rPr>
          <w:rFonts w:eastAsia="Times New Roman" w:cstheme="minorHAnsi"/>
          <w:color w:val="0E101A"/>
        </w:rPr>
        <w:t>Loose Leaf Paper</w:t>
      </w:r>
    </w:p>
    <w:p w14:paraId="583627A2" w14:textId="28D2EF0E" w:rsidR="00822724" w:rsidRPr="00C84BF9" w:rsidRDefault="008957B9" w:rsidP="00822724">
      <w:pPr>
        <w:numPr>
          <w:ilvl w:val="0"/>
          <w:numId w:val="14"/>
        </w:numPr>
        <w:spacing w:after="0" w:line="240" w:lineRule="auto"/>
        <w:rPr>
          <w:rFonts w:eastAsia="Times New Roman" w:cstheme="minorHAnsi"/>
          <w:b/>
          <w:bCs/>
          <w:color w:val="0E101A"/>
        </w:rPr>
      </w:pPr>
      <w:r w:rsidRPr="008957B9">
        <w:rPr>
          <w:rFonts w:eastAsia="Times New Roman" w:cstheme="minorHAnsi"/>
          <w:b/>
          <w:bCs/>
          <w:color w:val="0E101A"/>
        </w:rPr>
        <w:t>Charged Chromebook</w:t>
      </w:r>
    </w:p>
    <w:p w14:paraId="309B4B9E" w14:textId="77777777" w:rsidR="00822724" w:rsidRPr="00942DA9" w:rsidRDefault="00822724" w:rsidP="00822724">
      <w:pPr>
        <w:spacing w:after="0" w:line="240" w:lineRule="auto"/>
        <w:rPr>
          <w:rFonts w:eastAsia="Times New Roman" w:cstheme="minorHAnsi"/>
          <w:color w:val="0E101A"/>
        </w:rPr>
      </w:pPr>
      <w:r w:rsidRPr="00942DA9">
        <w:rPr>
          <w:rFonts w:eastAsia="Times New Roman" w:cstheme="minorHAnsi"/>
          <w:b/>
          <w:bCs/>
          <w:color w:val="0E101A"/>
        </w:rPr>
        <w:t>Expectations </w:t>
      </w:r>
    </w:p>
    <w:p w14:paraId="2BF2A6B5" w14:textId="510E8AFC" w:rsidR="00942DA9" w:rsidRPr="00942DA9" w:rsidRDefault="00942DA9" w:rsidP="00942DA9">
      <w:pPr>
        <w:numPr>
          <w:ilvl w:val="0"/>
          <w:numId w:val="26"/>
        </w:numPr>
        <w:spacing w:after="0" w:line="240" w:lineRule="auto"/>
        <w:rPr>
          <w:rFonts w:eastAsia="Times New Roman" w:cstheme="minorHAnsi"/>
          <w:color w:val="0E101A"/>
        </w:rPr>
      </w:pPr>
      <w:r w:rsidRPr="00942DA9">
        <w:rPr>
          <w:rFonts w:eastAsia="Times New Roman" w:cstheme="minorHAnsi"/>
          <w:color w:val="0E101A"/>
        </w:rPr>
        <w:t>Be on time. You should be in your seats with materials out ready to learn!</w:t>
      </w:r>
      <w:r w:rsidR="00EA3B60">
        <w:rPr>
          <w:rFonts w:eastAsia="Times New Roman" w:cstheme="minorHAnsi"/>
          <w:color w:val="0E101A"/>
        </w:rPr>
        <w:t xml:space="preserve"> </w:t>
      </w:r>
      <w:bookmarkStart w:id="1" w:name="_Hlk143433265"/>
      <w:r w:rsidR="00EA3B60">
        <w:rPr>
          <w:rFonts w:eastAsia="Times New Roman" w:cstheme="minorHAnsi"/>
          <w:color w:val="0E101A"/>
        </w:rPr>
        <w:t>SGHS has a new tardy policy in place that you are expected to follow!</w:t>
      </w:r>
      <w:bookmarkEnd w:id="1"/>
    </w:p>
    <w:p w14:paraId="16F243A0" w14:textId="77777777" w:rsidR="00942DA9" w:rsidRPr="00942DA9" w:rsidRDefault="00942DA9" w:rsidP="00942DA9">
      <w:pPr>
        <w:numPr>
          <w:ilvl w:val="0"/>
          <w:numId w:val="26"/>
        </w:numPr>
        <w:spacing w:after="0" w:line="240" w:lineRule="auto"/>
        <w:rPr>
          <w:rFonts w:eastAsia="Times New Roman" w:cstheme="minorHAnsi"/>
          <w:color w:val="0E101A"/>
        </w:rPr>
      </w:pPr>
      <w:r w:rsidRPr="00942DA9">
        <w:rPr>
          <w:rFonts w:eastAsia="Times New Roman" w:cstheme="minorHAnsi"/>
          <w:color w:val="0E101A"/>
        </w:rPr>
        <w:t xml:space="preserve">Be </w:t>
      </w:r>
      <w:r w:rsidRPr="00942DA9">
        <w:rPr>
          <w:rFonts w:eastAsia="Times New Roman" w:cstheme="minorHAnsi"/>
          <w:b/>
          <w:color w:val="0E101A"/>
        </w:rPr>
        <w:t>respectful</w:t>
      </w:r>
      <w:r w:rsidRPr="00942DA9">
        <w:rPr>
          <w:rFonts w:eastAsia="Times New Roman" w:cstheme="minorHAnsi"/>
          <w:color w:val="0E101A"/>
        </w:rPr>
        <w:t xml:space="preserve"> to everyone in the class! Including yourself!</w:t>
      </w:r>
    </w:p>
    <w:p w14:paraId="67190ABE" w14:textId="77777777" w:rsidR="00942DA9" w:rsidRPr="00942DA9" w:rsidRDefault="00942DA9" w:rsidP="00942DA9">
      <w:pPr>
        <w:numPr>
          <w:ilvl w:val="0"/>
          <w:numId w:val="26"/>
        </w:numPr>
        <w:spacing w:after="0" w:line="240" w:lineRule="auto"/>
        <w:rPr>
          <w:rFonts w:eastAsia="Times New Roman" w:cstheme="minorHAnsi"/>
          <w:color w:val="0E101A"/>
        </w:rPr>
      </w:pPr>
      <w:r w:rsidRPr="00942DA9">
        <w:rPr>
          <w:rFonts w:eastAsia="Times New Roman" w:cstheme="minorHAnsi"/>
          <w:color w:val="0E101A"/>
        </w:rPr>
        <w:t>No horseplay. Act your age, not your shoe size. </w:t>
      </w:r>
    </w:p>
    <w:p w14:paraId="0A022D9C" w14:textId="77777777" w:rsidR="00ED3157" w:rsidRPr="00942DA9" w:rsidRDefault="00ED3157" w:rsidP="00ED3157">
      <w:pPr>
        <w:numPr>
          <w:ilvl w:val="0"/>
          <w:numId w:val="26"/>
        </w:numPr>
        <w:spacing w:after="0" w:line="240" w:lineRule="auto"/>
        <w:rPr>
          <w:rFonts w:eastAsia="Times New Roman" w:cstheme="minorHAnsi"/>
          <w:color w:val="0E101A"/>
        </w:rPr>
      </w:pPr>
      <w:bookmarkStart w:id="2" w:name="_Hlk143433249"/>
      <w:r w:rsidRPr="00942DA9">
        <w:rPr>
          <w:rFonts w:eastAsia="Times New Roman" w:cstheme="minorHAnsi"/>
          <w:color w:val="0E101A"/>
        </w:rPr>
        <w:t xml:space="preserve">Cell phones </w:t>
      </w:r>
      <w:r>
        <w:rPr>
          <w:rFonts w:eastAsia="Times New Roman" w:cstheme="minorHAnsi"/>
          <w:color w:val="0E101A"/>
        </w:rPr>
        <w:t>should be placed in your assigned slot</w:t>
      </w:r>
    </w:p>
    <w:bookmarkEnd w:id="2"/>
    <w:p w14:paraId="00842E5C" w14:textId="036DC3E8" w:rsidR="00822724" w:rsidRPr="00C84BF9" w:rsidRDefault="00942DA9" w:rsidP="00822724">
      <w:pPr>
        <w:numPr>
          <w:ilvl w:val="0"/>
          <w:numId w:val="26"/>
        </w:numPr>
        <w:spacing w:after="0" w:line="240" w:lineRule="auto"/>
        <w:rPr>
          <w:rFonts w:eastAsia="Times New Roman" w:cstheme="minorHAnsi"/>
          <w:color w:val="0E101A"/>
        </w:rPr>
      </w:pPr>
      <w:r w:rsidRPr="00942DA9">
        <w:rPr>
          <w:rFonts w:eastAsia="Times New Roman" w:cstheme="minorHAnsi"/>
          <w:color w:val="0E101A"/>
        </w:rPr>
        <w:t>Have a positive attitude and do YOUR BEST!!</w:t>
      </w:r>
    </w:p>
    <w:bookmarkEnd w:id="0"/>
    <w:p w14:paraId="69F324F5" w14:textId="77777777" w:rsidR="00822724" w:rsidRPr="00942DA9" w:rsidRDefault="00822724" w:rsidP="00822724">
      <w:pPr>
        <w:spacing w:after="0" w:line="240" w:lineRule="auto"/>
        <w:rPr>
          <w:rFonts w:eastAsia="Times New Roman" w:cstheme="minorHAnsi"/>
          <w:color w:val="0E101A"/>
        </w:rPr>
      </w:pPr>
      <w:r w:rsidRPr="00942DA9">
        <w:rPr>
          <w:rFonts w:eastAsia="Times New Roman" w:cstheme="minorHAnsi"/>
          <w:b/>
          <w:bCs/>
          <w:color w:val="0E101A"/>
        </w:rPr>
        <w:t>Grading Policies</w:t>
      </w:r>
    </w:p>
    <w:p w14:paraId="09872E47" w14:textId="77777777" w:rsidR="00942DA9" w:rsidRPr="00190398" w:rsidRDefault="00942DA9" w:rsidP="00942DA9">
      <w:pPr>
        <w:numPr>
          <w:ilvl w:val="0"/>
          <w:numId w:val="17"/>
        </w:numPr>
        <w:spacing w:after="0" w:line="240" w:lineRule="auto"/>
        <w:rPr>
          <w:rFonts w:eastAsia="Times New Roman" w:cstheme="minorHAnsi"/>
          <w:color w:val="0E101A"/>
        </w:rPr>
      </w:pPr>
      <w:r w:rsidRPr="00190398">
        <w:rPr>
          <w:rFonts w:eastAsia="Times New Roman" w:cstheme="minorHAnsi"/>
          <w:color w:val="0E101A"/>
        </w:rPr>
        <w:t>Turn in assignments on time!</w:t>
      </w:r>
    </w:p>
    <w:p w14:paraId="220721F3" w14:textId="1C6179FA" w:rsidR="00942DA9" w:rsidRPr="009916F2" w:rsidRDefault="00942DA9" w:rsidP="00942DA9">
      <w:pPr>
        <w:numPr>
          <w:ilvl w:val="0"/>
          <w:numId w:val="17"/>
        </w:numPr>
        <w:spacing w:after="0" w:line="240" w:lineRule="auto"/>
        <w:rPr>
          <w:rFonts w:eastAsia="Times New Roman" w:cstheme="minorHAnsi"/>
          <w:color w:val="0E101A"/>
        </w:rPr>
      </w:pPr>
      <w:r w:rsidRPr="00190398">
        <w:rPr>
          <w:rFonts w:eastAsia="Times New Roman" w:cstheme="minorHAnsi"/>
          <w:color w:val="0E101A"/>
        </w:rPr>
        <w:t>Late work: You will get one verbal warning regarding late work. After your first warning, 1 point will be deducted daily</w:t>
      </w:r>
      <w:r>
        <w:rPr>
          <w:rFonts w:eastAsia="Times New Roman" w:cstheme="minorHAnsi"/>
          <w:color w:val="0E101A"/>
        </w:rPr>
        <w:t xml:space="preserve"> until the final grade is </w:t>
      </w:r>
      <w:r w:rsidR="008957B9">
        <w:rPr>
          <w:rFonts w:eastAsia="Times New Roman" w:cstheme="minorHAnsi"/>
          <w:color w:val="0E101A"/>
        </w:rPr>
        <w:t xml:space="preserve">a </w:t>
      </w:r>
      <w:r>
        <w:rPr>
          <w:rFonts w:eastAsia="Times New Roman" w:cstheme="minorHAnsi"/>
          <w:color w:val="0E101A"/>
        </w:rPr>
        <w:t xml:space="preserve">50. </w:t>
      </w:r>
    </w:p>
    <w:p w14:paraId="3F887097" w14:textId="77777777" w:rsidR="00822724" w:rsidRPr="00942DA9" w:rsidRDefault="00822724" w:rsidP="00942DA9">
      <w:pPr>
        <w:spacing w:after="0" w:line="240" w:lineRule="auto"/>
        <w:rPr>
          <w:rFonts w:eastAsia="Times New Roman" w:cstheme="minorHAnsi"/>
          <w:color w:val="0E101A"/>
        </w:rPr>
      </w:pPr>
      <w:r w:rsidRPr="00942DA9">
        <w:rPr>
          <w:rFonts w:eastAsia="Times New Roman" w:cstheme="minorHAnsi"/>
          <w:b/>
          <w:bCs/>
          <w:color w:val="0E101A"/>
        </w:rPr>
        <w:t>Grade per Quarter:</w:t>
      </w:r>
      <w:r w:rsidRPr="00942DA9">
        <w:rPr>
          <w:rFonts w:eastAsia="Times New Roman" w:cstheme="minorHAnsi"/>
          <w:color w:val="0E101A"/>
        </w:rPr>
        <w:t> </w:t>
      </w:r>
      <w:r w:rsidRPr="00942DA9">
        <w:rPr>
          <w:rFonts w:eastAsia="Times New Roman" w:cstheme="minorHAnsi"/>
          <w:i/>
          <w:iCs/>
          <w:color w:val="0E101A"/>
        </w:rPr>
        <w:t>(can be adjusted throughout the semester at the discretion of the teacher)</w:t>
      </w:r>
    </w:p>
    <w:p w14:paraId="52B5638B" w14:textId="7054352F" w:rsidR="00E20CFE" w:rsidRPr="00942DA9" w:rsidRDefault="00E20CFE" w:rsidP="00822724">
      <w:pPr>
        <w:spacing w:after="0" w:line="240" w:lineRule="auto"/>
        <w:ind w:left="720"/>
        <w:contextualSpacing/>
        <w:rPr>
          <w:rFonts w:cstheme="minorHAnsi"/>
          <w:i/>
          <w:iCs/>
          <w:noProof/>
        </w:rPr>
      </w:pPr>
    </w:p>
    <w:tbl>
      <w:tblPr>
        <w:tblW w:w="9324" w:type="dxa"/>
        <w:tblLook w:val="04A0" w:firstRow="1" w:lastRow="0" w:firstColumn="1" w:lastColumn="0" w:noHBand="0" w:noVBand="1"/>
      </w:tblPr>
      <w:tblGrid>
        <w:gridCol w:w="3699"/>
        <w:gridCol w:w="854"/>
        <w:gridCol w:w="1875"/>
        <w:gridCol w:w="2896"/>
      </w:tblGrid>
      <w:tr w:rsidR="00ED3157" w:rsidRPr="00942DA9" w14:paraId="59B04CCE" w14:textId="77777777" w:rsidTr="00E20CFE">
        <w:trPr>
          <w:trHeight w:val="279"/>
        </w:trPr>
        <w:tc>
          <w:tcPr>
            <w:tcW w:w="3699" w:type="dxa"/>
            <w:tcBorders>
              <w:top w:val="single" w:sz="4" w:space="0" w:color="auto"/>
              <w:left w:val="single" w:sz="4" w:space="0" w:color="auto"/>
              <w:bottom w:val="nil"/>
              <w:right w:val="nil"/>
            </w:tcBorders>
            <w:shd w:val="clear" w:color="auto" w:fill="auto"/>
            <w:noWrap/>
            <w:vAlign w:val="center"/>
            <w:hideMark/>
          </w:tcPr>
          <w:p w14:paraId="1C6F664A" w14:textId="22546714" w:rsidR="00ED3157" w:rsidRPr="00942DA9" w:rsidRDefault="00ED3157" w:rsidP="00ED3157">
            <w:pPr>
              <w:spacing w:after="0" w:line="240" w:lineRule="auto"/>
              <w:rPr>
                <w:rFonts w:eastAsia="Times New Roman" w:cstheme="minorHAnsi"/>
                <w:noProof/>
                <w:color w:val="000000"/>
              </w:rPr>
            </w:pPr>
            <w:bookmarkStart w:id="3" w:name="_Hlk179383226"/>
            <w:r w:rsidRPr="00942DA9">
              <w:rPr>
                <w:rFonts w:eastAsia="Times New Roman" w:cstheme="minorHAnsi"/>
                <w:noProof/>
                <w:color w:val="000000"/>
              </w:rPr>
              <w:t>Tests</w:t>
            </w:r>
          </w:p>
        </w:tc>
        <w:tc>
          <w:tcPr>
            <w:tcW w:w="854" w:type="dxa"/>
            <w:tcBorders>
              <w:top w:val="single" w:sz="4" w:space="0" w:color="auto"/>
              <w:left w:val="nil"/>
              <w:bottom w:val="nil"/>
              <w:right w:val="single" w:sz="4" w:space="0" w:color="auto"/>
            </w:tcBorders>
            <w:shd w:val="clear" w:color="auto" w:fill="auto"/>
            <w:noWrap/>
            <w:vAlign w:val="center"/>
            <w:hideMark/>
          </w:tcPr>
          <w:p w14:paraId="78B3E6F7" w14:textId="63C95A7A" w:rsidR="00ED3157" w:rsidRPr="00942DA9" w:rsidRDefault="00ED3157" w:rsidP="00ED3157">
            <w:pPr>
              <w:spacing w:after="0" w:line="240" w:lineRule="auto"/>
              <w:jc w:val="right"/>
              <w:rPr>
                <w:rFonts w:eastAsia="Times New Roman" w:cstheme="minorHAnsi"/>
                <w:color w:val="000000"/>
              </w:rPr>
            </w:pPr>
            <w:r w:rsidRPr="00942DA9">
              <w:rPr>
                <w:rFonts w:eastAsia="Times New Roman" w:cstheme="minorHAnsi"/>
                <w:noProof/>
                <w:color w:val="000000"/>
              </w:rPr>
              <w:t>40%</w:t>
            </w:r>
          </w:p>
        </w:tc>
        <w:tc>
          <w:tcPr>
            <w:tcW w:w="1875" w:type="dxa"/>
            <w:tcBorders>
              <w:top w:val="nil"/>
              <w:left w:val="nil"/>
              <w:bottom w:val="nil"/>
              <w:right w:val="nil"/>
            </w:tcBorders>
            <w:shd w:val="clear" w:color="auto" w:fill="auto"/>
            <w:noWrap/>
            <w:vAlign w:val="bottom"/>
            <w:hideMark/>
          </w:tcPr>
          <w:p w14:paraId="28B099E0" w14:textId="77777777" w:rsidR="00ED3157" w:rsidRPr="00942DA9" w:rsidRDefault="00ED3157" w:rsidP="00ED3157">
            <w:pPr>
              <w:spacing w:after="0" w:line="240" w:lineRule="auto"/>
              <w:jc w:val="right"/>
              <w:rPr>
                <w:rFonts w:eastAsia="Times New Roman" w:cstheme="minorHAnsi"/>
                <w:color w:val="000000"/>
              </w:rPr>
            </w:pPr>
          </w:p>
        </w:tc>
        <w:tc>
          <w:tcPr>
            <w:tcW w:w="2896" w:type="dxa"/>
            <w:tcBorders>
              <w:top w:val="single" w:sz="4" w:space="0" w:color="auto"/>
              <w:left w:val="single" w:sz="4" w:space="0" w:color="auto"/>
              <w:bottom w:val="nil"/>
              <w:right w:val="single" w:sz="4" w:space="0" w:color="auto"/>
            </w:tcBorders>
            <w:shd w:val="clear" w:color="auto" w:fill="auto"/>
            <w:noWrap/>
            <w:vAlign w:val="center"/>
            <w:hideMark/>
          </w:tcPr>
          <w:p w14:paraId="1A0C01DD" w14:textId="77777777" w:rsidR="00ED3157" w:rsidRPr="00942DA9" w:rsidRDefault="00ED3157" w:rsidP="00ED3157">
            <w:pPr>
              <w:spacing w:after="0" w:line="240" w:lineRule="auto"/>
              <w:rPr>
                <w:rFonts w:eastAsia="Times New Roman" w:cstheme="minorHAnsi"/>
                <w:color w:val="000000"/>
              </w:rPr>
            </w:pPr>
            <w:r w:rsidRPr="00942DA9">
              <w:rPr>
                <w:rFonts w:eastAsia="Times New Roman" w:cstheme="minorHAnsi"/>
                <w:color w:val="000000"/>
              </w:rPr>
              <w:t>Final Grade</w:t>
            </w:r>
          </w:p>
        </w:tc>
      </w:tr>
      <w:tr w:rsidR="00ED3157" w:rsidRPr="00942DA9" w14:paraId="7B874103" w14:textId="77777777" w:rsidTr="00E20CFE">
        <w:trPr>
          <w:trHeight w:val="279"/>
        </w:trPr>
        <w:tc>
          <w:tcPr>
            <w:tcW w:w="3699" w:type="dxa"/>
            <w:tcBorders>
              <w:top w:val="nil"/>
              <w:left w:val="single" w:sz="4" w:space="0" w:color="auto"/>
              <w:bottom w:val="nil"/>
              <w:right w:val="nil"/>
            </w:tcBorders>
            <w:shd w:val="clear" w:color="auto" w:fill="auto"/>
            <w:noWrap/>
            <w:vAlign w:val="center"/>
            <w:hideMark/>
          </w:tcPr>
          <w:p w14:paraId="5B7F6CA7" w14:textId="3B3457DA" w:rsidR="00ED3157" w:rsidRPr="00942DA9" w:rsidRDefault="00ED3157" w:rsidP="00ED3157">
            <w:pPr>
              <w:spacing w:after="0" w:line="240" w:lineRule="auto"/>
              <w:rPr>
                <w:rFonts w:eastAsia="Times New Roman" w:cstheme="minorHAnsi"/>
                <w:color w:val="000000"/>
              </w:rPr>
            </w:pPr>
            <w:r>
              <w:rPr>
                <w:rFonts w:eastAsia="Times New Roman" w:cstheme="minorHAnsi"/>
                <w:noProof/>
                <w:color w:val="000000"/>
              </w:rPr>
              <w:t>Classwork</w:t>
            </w:r>
          </w:p>
        </w:tc>
        <w:tc>
          <w:tcPr>
            <w:tcW w:w="854" w:type="dxa"/>
            <w:tcBorders>
              <w:top w:val="nil"/>
              <w:left w:val="nil"/>
              <w:bottom w:val="nil"/>
              <w:right w:val="single" w:sz="4" w:space="0" w:color="auto"/>
            </w:tcBorders>
            <w:shd w:val="clear" w:color="auto" w:fill="auto"/>
            <w:noWrap/>
            <w:vAlign w:val="center"/>
            <w:hideMark/>
          </w:tcPr>
          <w:p w14:paraId="42781923" w14:textId="441EFCA9" w:rsidR="00ED3157" w:rsidRPr="00942DA9" w:rsidRDefault="00ED3157" w:rsidP="00ED3157">
            <w:pPr>
              <w:spacing w:after="0" w:line="240" w:lineRule="auto"/>
              <w:jc w:val="right"/>
              <w:rPr>
                <w:rFonts w:eastAsia="Times New Roman" w:cstheme="minorHAnsi"/>
                <w:color w:val="000000"/>
              </w:rPr>
            </w:pPr>
            <w:r>
              <w:rPr>
                <w:rFonts w:eastAsia="Times New Roman" w:cstheme="minorHAnsi"/>
                <w:noProof/>
                <w:color w:val="000000"/>
              </w:rPr>
              <w:t>20</w:t>
            </w:r>
            <w:r w:rsidRPr="00942DA9">
              <w:rPr>
                <w:rFonts w:eastAsia="Times New Roman" w:cstheme="minorHAnsi"/>
                <w:noProof/>
                <w:color w:val="000000"/>
              </w:rPr>
              <w:t>%</w:t>
            </w:r>
          </w:p>
        </w:tc>
        <w:tc>
          <w:tcPr>
            <w:tcW w:w="1875" w:type="dxa"/>
            <w:tcBorders>
              <w:top w:val="nil"/>
              <w:left w:val="nil"/>
              <w:bottom w:val="nil"/>
              <w:right w:val="nil"/>
            </w:tcBorders>
            <w:shd w:val="clear" w:color="auto" w:fill="auto"/>
            <w:noWrap/>
            <w:vAlign w:val="bottom"/>
            <w:hideMark/>
          </w:tcPr>
          <w:p w14:paraId="14691EB9" w14:textId="77777777" w:rsidR="00ED3157" w:rsidRPr="00942DA9" w:rsidRDefault="00ED3157" w:rsidP="00ED3157">
            <w:pPr>
              <w:spacing w:after="0" w:line="240" w:lineRule="auto"/>
              <w:jc w:val="right"/>
              <w:rPr>
                <w:rFonts w:eastAsia="Times New Roman" w:cstheme="minorHAnsi"/>
                <w:color w:val="000000"/>
              </w:rPr>
            </w:pPr>
          </w:p>
        </w:tc>
        <w:tc>
          <w:tcPr>
            <w:tcW w:w="2896" w:type="dxa"/>
            <w:tcBorders>
              <w:top w:val="nil"/>
              <w:left w:val="single" w:sz="4" w:space="0" w:color="auto"/>
              <w:bottom w:val="nil"/>
              <w:right w:val="single" w:sz="4" w:space="0" w:color="auto"/>
            </w:tcBorders>
            <w:shd w:val="clear" w:color="auto" w:fill="auto"/>
            <w:noWrap/>
            <w:vAlign w:val="center"/>
            <w:hideMark/>
          </w:tcPr>
          <w:p w14:paraId="1FCC4BDE" w14:textId="3F0D4949" w:rsidR="00ED3157" w:rsidRPr="00942DA9" w:rsidRDefault="00ED3157" w:rsidP="00ED3157">
            <w:pPr>
              <w:spacing w:after="0" w:line="240" w:lineRule="auto"/>
              <w:rPr>
                <w:rFonts w:eastAsia="Times New Roman" w:cstheme="minorHAnsi"/>
                <w:color w:val="000000"/>
              </w:rPr>
            </w:pPr>
            <w:r w:rsidRPr="00942DA9">
              <w:rPr>
                <w:rFonts w:eastAsia="Times New Roman" w:cstheme="minorHAnsi"/>
                <w:color w:val="000000"/>
              </w:rPr>
              <w:t>45% 1st Quarter</w:t>
            </w:r>
          </w:p>
        </w:tc>
      </w:tr>
      <w:tr w:rsidR="00ED3157" w:rsidRPr="00942DA9" w14:paraId="79189DAF" w14:textId="77777777" w:rsidTr="00E20CFE">
        <w:trPr>
          <w:trHeight w:val="279"/>
        </w:trPr>
        <w:tc>
          <w:tcPr>
            <w:tcW w:w="3699" w:type="dxa"/>
            <w:tcBorders>
              <w:top w:val="nil"/>
              <w:left w:val="single" w:sz="4" w:space="0" w:color="auto"/>
              <w:bottom w:val="nil"/>
              <w:right w:val="nil"/>
            </w:tcBorders>
            <w:shd w:val="clear" w:color="auto" w:fill="auto"/>
            <w:noWrap/>
            <w:vAlign w:val="center"/>
            <w:hideMark/>
          </w:tcPr>
          <w:p w14:paraId="0ED6073B" w14:textId="014FF800" w:rsidR="00ED3157" w:rsidRPr="00942DA9" w:rsidRDefault="00ED3157" w:rsidP="00ED3157">
            <w:pPr>
              <w:spacing w:after="0" w:line="240" w:lineRule="auto"/>
              <w:rPr>
                <w:rFonts w:eastAsia="Times New Roman" w:cstheme="minorHAnsi"/>
                <w:color w:val="000000"/>
              </w:rPr>
            </w:pPr>
            <w:r>
              <w:rPr>
                <w:rFonts w:eastAsia="Times New Roman" w:cstheme="minorHAnsi"/>
                <w:noProof/>
                <w:color w:val="000000"/>
              </w:rPr>
              <w:t>Class Participation</w:t>
            </w:r>
          </w:p>
        </w:tc>
        <w:tc>
          <w:tcPr>
            <w:tcW w:w="854" w:type="dxa"/>
            <w:tcBorders>
              <w:top w:val="nil"/>
              <w:left w:val="nil"/>
              <w:bottom w:val="nil"/>
              <w:right w:val="single" w:sz="4" w:space="0" w:color="auto"/>
            </w:tcBorders>
            <w:shd w:val="clear" w:color="auto" w:fill="auto"/>
            <w:noWrap/>
            <w:vAlign w:val="center"/>
            <w:hideMark/>
          </w:tcPr>
          <w:p w14:paraId="43E00EB7" w14:textId="6C664B06" w:rsidR="00ED3157" w:rsidRPr="00942DA9" w:rsidRDefault="00ED3157" w:rsidP="00ED3157">
            <w:pPr>
              <w:spacing w:after="0" w:line="240" w:lineRule="auto"/>
              <w:jc w:val="right"/>
              <w:rPr>
                <w:rFonts w:eastAsia="Times New Roman" w:cstheme="minorHAnsi"/>
                <w:color w:val="000000"/>
              </w:rPr>
            </w:pPr>
            <w:r>
              <w:rPr>
                <w:rFonts w:eastAsia="Times New Roman" w:cstheme="minorHAnsi"/>
                <w:noProof/>
                <w:color w:val="000000"/>
              </w:rPr>
              <w:t>15</w:t>
            </w:r>
            <w:r w:rsidRPr="00942DA9">
              <w:rPr>
                <w:rFonts w:eastAsia="Times New Roman" w:cstheme="minorHAnsi"/>
                <w:noProof/>
                <w:color w:val="000000"/>
              </w:rPr>
              <w:t>%</w:t>
            </w:r>
          </w:p>
        </w:tc>
        <w:tc>
          <w:tcPr>
            <w:tcW w:w="1875" w:type="dxa"/>
            <w:tcBorders>
              <w:top w:val="nil"/>
              <w:left w:val="nil"/>
              <w:bottom w:val="nil"/>
              <w:right w:val="nil"/>
            </w:tcBorders>
            <w:shd w:val="clear" w:color="auto" w:fill="auto"/>
            <w:noWrap/>
            <w:vAlign w:val="bottom"/>
            <w:hideMark/>
          </w:tcPr>
          <w:p w14:paraId="05A169BC" w14:textId="77777777" w:rsidR="00ED3157" w:rsidRPr="00942DA9" w:rsidRDefault="00ED3157" w:rsidP="00ED3157">
            <w:pPr>
              <w:spacing w:after="0" w:line="240" w:lineRule="auto"/>
              <w:jc w:val="right"/>
              <w:rPr>
                <w:rFonts w:eastAsia="Times New Roman" w:cstheme="minorHAnsi"/>
                <w:color w:val="000000"/>
              </w:rPr>
            </w:pPr>
          </w:p>
        </w:tc>
        <w:tc>
          <w:tcPr>
            <w:tcW w:w="2896" w:type="dxa"/>
            <w:tcBorders>
              <w:top w:val="nil"/>
              <w:left w:val="single" w:sz="4" w:space="0" w:color="auto"/>
              <w:bottom w:val="nil"/>
              <w:right w:val="single" w:sz="4" w:space="0" w:color="auto"/>
            </w:tcBorders>
            <w:shd w:val="clear" w:color="auto" w:fill="auto"/>
            <w:noWrap/>
            <w:vAlign w:val="center"/>
            <w:hideMark/>
          </w:tcPr>
          <w:p w14:paraId="1C621050" w14:textId="43EB78A0" w:rsidR="00ED3157" w:rsidRPr="00942DA9" w:rsidRDefault="00ED3157" w:rsidP="00ED3157">
            <w:pPr>
              <w:spacing w:after="0" w:line="240" w:lineRule="auto"/>
              <w:rPr>
                <w:rFonts w:eastAsia="Times New Roman" w:cstheme="minorHAnsi"/>
                <w:color w:val="000000"/>
              </w:rPr>
            </w:pPr>
            <w:r w:rsidRPr="00942DA9">
              <w:rPr>
                <w:rFonts w:eastAsia="Times New Roman" w:cstheme="minorHAnsi"/>
                <w:color w:val="000000"/>
              </w:rPr>
              <w:t>45% 2nd Quarter</w:t>
            </w:r>
          </w:p>
        </w:tc>
      </w:tr>
      <w:tr w:rsidR="00E20CFE" w:rsidRPr="00942DA9" w14:paraId="65EC4792" w14:textId="77777777" w:rsidTr="00942DA9">
        <w:trPr>
          <w:trHeight w:val="108"/>
        </w:trPr>
        <w:tc>
          <w:tcPr>
            <w:tcW w:w="3699" w:type="dxa"/>
            <w:tcBorders>
              <w:top w:val="nil"/>
              <w:left w:val="single" w:sz="4" w:space="0" w:color="auto"/>
              <w:bottom w:val="single" w:sz="4" w:space="0" w:color="auto"/>
              <w:right w:val="nil"/>
            </w:tcBorders>
            <w:shd w:val="clear" w:color="auto" w:fill="auto"/>
            <w:noWrap/>
            <w:vAlign w:val="center"/>
            <w:hideMark/>
          </w:tcPr>
          <w:p w14:paraId="40662D7F" w14:textId="5C10E653" w:rsidR="00E20CFE" w:rsidRPr="00942DA9" w:rsidRDefault="00ED3157" w:rsidP="00E20CFE">
            <w:pPr>
              <w:spacing w:after="0" w:line="240" w:lineRule="auto"/>
              <w:rPr>
                <w:rFonts w:eastAsia="Times New Roman" w:cstheme="minorHAnsi"/>
                <w:color w:val="000000"/>
              </w:rPr>
            </w:pPr>
            <w:r>
              <w:rPr>
                <w:rFonts w:eastAsia="Times New Roman" w:cstheme="minorHAnsi"/>
                <w:color w:val="000000"/>
              </w:rPr>
              <w:t>Quizzes</w:t>
            </w:r>
          </w:p>
        </w:tc>
        <w:tc>
          <w:tcPr>
            <w:tcW w:w="854" w:type="dxa"/>
            <w:tcBorders>
              <w:top w:val="nil"/>
              <w:left w:val="nil"/>
              <w:bottom w:val="single" w:sz="4" w:space="0" w:color="auto"/>
              <w:right w:val="single" w:sz="4" w:space="0" w:color="auto"/>
            </w:tcBorders>
            <w:shd w:val="clear" w:color="auto" w:fill="auto"/>
            <w:noWrap/>
            <w:vAlign w:val="center"/>
            <w:hideMark/>
          </w:tcPr>
          <w:p w14:paraId="2AEC42C5" w14:textId="02EFC53E" w:rsidR="00E20CFE" w:rsidRPr="00942DA9" w:rsidRDefault="00ED3157" w:rsidP="00E20CFE">
            <w:pPr>
              <w:spacing w:after="0" w:line="240" w:lineRule="auto"/>
              <w:jc w:val="right"/>
              <w:rPr>
                <w:rFonts w:eastAsia="Times New Roman" w:cstheme="minorHAnsi"/>
                <w:color w:val="000000"/>
              </w:rPr>
            </w:pPr>
            <w:r>
              <w:rPr>
                <w:rFonts w:eastAsia="Times New Roman" w:cstheme="minorHAnsi"/>
                <w:color w:val="000000"/>
              </w:rPr>
              <w:t>25%</w:t>
            </w:r>
          </w:p>
        </w:tc>
        <w:tc>
          <w:tcPr>
            <w:tcW w:w="1875" w:type="dxa"/>
            <w:tcBorders>
              <w:top w:val="nil"/>
              <w:left w:val="nil"/>
              <w:bottom w:val="nil"/>
              <w:right w:val="nil"/>
            </w:tcBorders>
            <w:shd w:val="clear" w:color="auto" w:fill="auto"/>
            <w:noWrap/>
            <w:vAlign w:val="bottom"/>
            <w:hideMark/>
          </w:tcPr>
          <w:p w14:paraId="44CA4D0B" w14:textId="77777777" w:rsidR="00E20CFE" w:rsidRPr="00942DA9" w:rsidRDefault="00E20CFE" w:rsidP="00E20CFE">
            <w:pPr>
              <w:spacing w:after="0" w:line="240" w:lineRule="auto"/>
              <w:jc w:val="right"/>
              <w:rPr>
                <w:rFonts w:eastAsia="Times New Roman" w:cstheme="minorHAnsi"/>
                <w:color w:val="000000"/>
              </w:rPr>
            </w:pPr>
          </w:p>
        </w:tc>
        <w:tc>
          <w:tcPr>
            <w:tcW w:w="2896" w:type="dxa"/>
            <w:tcBorders>
              <w:top w:val="nil"/>
              <w:left w:val="single" w:sz="4" w:space="0" w:color="auto"/>
              <w:bottom w:val="single" w:sz="4" w:space="0" w:color="auto"/>
              <w:right w:val="single" w:sz="4" w:space="0" w:color="auto"/>
            </w:tcBorders>
            <w:shd w:val="clear" w:color="auto" w:fill="auto"/>
            <w:noWrap/>
            <w:vAlign w:val="center"/>
            <w:hideMark/>
          </w:tcPr>
          <w:p w14:paraId="1FFA71CB" w14:textId="2343AA0F" w:rsidR="00E20CFE" w:rsidRPr="00942DA9" w:rsidRDefault="000E74E0" w:rsidP="00E20CFE">
            <w:pPr>
              <w:spacing w:after="0" w:line="240" w:lineRule="auto"/>
              <w:rPr>
                <w:rFonts w:eastAsia="Times New Roman" w:cstheme="minorHAnsi"/>
                <w:color w:val="000000"/>
              </w:rPr>
            </w:pPr>
            <w:r w:rsidRPr="00942DA9">
              <w:rPr>
                <w:rFonts w:eastAsia="Times New Roman" w:cstheme="minorHAnsi"/>
                <w:color w:val="000000"/>
              </w:rPr>
              <w:t>1</w:t>
            </w:r>
            <w:r w:rsidR="00E20CFE" w:rsidRPr="00942DA9">
              <w:rPr>
                <w:rFonts w:eastAsia="Times New Roman" w:cstheme="minorHAnsi"/>
                <w:color w:val="000000"/>
              </w:rPr>
              <w:t>0% Final Exam</w:t>
            </w:r>
          </w:p>
        </w:tc>
      </w:tr>
    </w:tbl>
    <w:p w14:paraId="7F6E43C3" w14:textId="0F01B59B" w:rsidR="00E20CFE" w:rsidRPr="00942DA9" w:rsidRDefault="00E20CFE" w:rsidP="00E20CFE">
      <w:pPr>
        <w:spacing w:after="0" w:line="240" w:lineRule="auto"/>
        <w:rPr>
          <w:rFonts w:cstheme="minorHAnsi"/>
        </w:rPr>
      </w:pPr>
    </w:p>
    <w:p w14:paraId="107A2F02" w14:textId="77777777" w:rsidR="00ED3157" w:rsidRPr="00642C60" w:rsidRDefault="00ED3157" w:rsidP="00ED3157">
      <w:pPr>
        <w:spacing w:after="0" w:line="240" w:lineRule="auto"/>
        <w:rPr>
          <w:rFonts w:cstheme="minorHAnsi"/>
          <w:b/>
          <w:bCs/>
        </w:rPr>
      </w:pPr>
      <w:r w:rsidRPr="00642C60">
        <w:rPr>
          <w:rFonts w:cstheme="minorHAnsi"/>
          <w:b/>
          <w:bCs/>
        </w:rPr>
        <w:t>Experience Hours:</w:t>
      </w:r>
      <w:r>
        <w:rPr>
          <w:rFonts w:cstheme="minorHAnsi"/>
          <w:b/>
          <w:bCs/>
        </w:rPr>
        <w:t xml:space="preserve"> THIS IS THE FINAL EXAM along with a reflection paper on your experience.</w:t>
      </w:r>
    </w:p>
    <w:p w14:paraId="3A6A148D" w14:textId="77777777" w:rsidR="00ED3157" w:rsidRPr="00942DA9" w:rsidRDefault="00ED3157" w:rsidP="00ED3157">
      <w:pPr>
        <w:spacing w:after="0" w:line="240" w:lineRule="auto"/>
        <w:rPr>
          <w:rFonts w:cstheme="minorHAnsi"/>
        </w:rPr>
      </w:pPr>
      <w:r w:rsidRPr="00642C60">
        <w:rPr>
          <w:rFonts w:cstheme="minorHAnsi"/>
        </w:rPr>
        <w:t xml:space="preserve">Athletic training is not a “classroom” profession… the job is done outside (or sometimes inside) with teams. </w:t>
      </w:r>
      <w:r>
        <w:rPr>
          <w:rFonts w:cstheme="minorHAnsi"/>
        </w:rPr>
        <w:t>You will be expected to shadow the trainer for a</w:t>
      </w:r>
      <w:r w:rsidRPr="00642C60">
        <w:rPr>
          <w:rFonts w:cstheme="minorHAnsi"/>
        </w:rPr>
        <w:t xml:space="preserve"> minimum of 25 hours</w:t>
      </w:r>
      <w:r>
        <w:rPr>
          <w:rFonts w:cstheme="minorHAnsi"/>
        </w:rPr>
        <w:t xml:space="preserve"> (you can always shadow her for more)</w:t>
      </w:r>
      <w:r w:rsidRPr="00642C60">
        <w:rPr>
          <w:rFonts w:cstheme="minorHAnsi"/>
        </w:rPr>
        <w:t xml:space="preserve">. Shadowing the athletic trainer </w:t>
      </w:r>
      <w:r>
        <w:rPr>
          <w:rFonts w:cstheme="minorHAnsi"/>
        </w:rPr>
        <w:t xml:space="preserve">also </w:t>
      </w:r>
      <w:r w:rsidRPr="00642C60">
        <w:rPr>
          <w:rFonts w:cstheme="minorHAnsi"/>
        </w:rPr>
        <w:t>counts as a service learning opportunity</w:t>
      </w:r>
      <w:r>
        <w:rPr>
          <w:rFonts w:cstheme="minorHAnsi"/>
        </w:rPr>
        <w:t xml:space="preserve"> (make sure you are</w:t>
      </w:r>
      <w:r w:rsidRPr="00642C60">
        <w:rPr>
          <w:rFonts w:cstheme="minorHAnsi"/>
        </w:rPr>
        <w:t xml:space="preserve"> log</w:t>
      </w:r>
      <w:r>
        <w:rPr>
          <w:rFonts w:cstheme="minorHAnsi"/>
        </w:rPr>
        <w:t>ging your hours</w:t>
      </w:r>
      <w:r w:rsidRPr="00642C60">
        <w:rPr>
          <w:rFonts w:cstheme="minorHAnsi"/>
        </w:rPr>
        <w:t xml:space="preserve"> into x2vol under athletic assisting</w:t>
      </w:r>
      <w:r>
        <w:rPr>
          <w:rFonts w:cstheme="minorHAnsi"/>
        </w:rPr>
        <w:t>)</w:t>
      </w:r>
      <w:r w:rsidRPr="00642C60">
        <w:rPr>
          <w:rFonts w:cstheme="minorHAnsi"/>
        </w:rPr>
        <w:t xml:space="preserve">. </w:t>
      </w:r>
    </w:p>
    <w:p w14:paraId="4FA0AC03" w14:textId="77777777" w:rsidR="00822724" w:rsidRPr="00942DA9" w:rsidRDefault="00822724" w:rsidP="00E20CFE">
      <w:pPr>
        <w:spacing w:after="0" w:line="240" w:lineRule="auto"/>
        <w:rPr>
          <w:rFonts w:cstheme="minorHAnsi"/>
        </w:rPr>
      </w:pPr>
    </w:p>
    <w:p w14:paraId="10E4AFAD" w14:textId="77777777" w:rsidR="00822724" w:rsidRPr="00942DA9" w:rsidRDefault="00822724" w:rsidP="00822724">
      <w:pPr>
        <w:spacing w:after="0" w:line="240" w:lineRule="auto"/>
        <w:rPr>
          <w:rFonts w:eastAsia="Times New Roman" w:cstheme="minorHAnsi"/>
          <w:color w:val="0E101A"/>
        </w:rPr>
      </w:pPr>
      <w:r w:rsidRPr="00942DA9">
        <w:rPr>
          <w:rFonts w:eastAsia="Times New Roman" w:cstheme="minorHAnsi"/>
          <w:b/>
          <w:bCs/>
          <w:color w:val="0E101A"/>
        </w:rPr>
        <w:t>Attendance and Makeup Work</w:t>
      </w:r>
    </w:p>
    <w:p w14:paraId="76AF0621" w14:textId="77777777" w:rsidR="00ED3157" w:rsidRDefault="00ED3157" w:rsidP="00ED3157">
      <w:pPr>
        <w:numPr>
          <w:ilvl w:val="0"/>
          <w:numId w:val="29"/>
        </w:numPr>
        <w:spacing w:after="0" w:line="240" w:lineRule="auto"/>
        <w:rPr>
          <w:rFonts w:eastAsia="Times New Roman" w:cstheme="minorHAnsi"/>
          <w:color w:val="0E101A"/>
        </w:rPr>
      </w:pPr>
      <w:bookmarkStart w:id="4" w:name="_Hlk143433404"/>
      <w:bookmarkEnd w:id="3"/>
      <w:r>
        <w:rPr>
          <w:rFonts w:eastAsia="Times New Roman" w:cstheme="minorHAnsi"/>
          <w:color w:val="0E101A"/>
        </w:rPr>
        <w:t xml:space="preserve">I follow Southern Guilford’s attendance policy outlined in the handbook. </w:t>
      </w:r>
    </w:p>
    <w:p w14:paraId="338B1C72" w14:textId="77777777" w:rsidR="00ED3157" w:rsidRDefault="00ED3157" w:rsidP="00ED3157">
      <w:pPr>
        <w:numPr>
          <w:ilvl w:val="0"/>
          <w:numId w:val="29"/>
        </w:numPr>
        <w:spacing w:after="0" w:line="240" w:lineRule="auto"/>
        <w:rPr>
          <w:rFonts w:eastAsia="Times New Roman" w:cstheme="minorHAnsi"/>
          <w:color w:val="0E101A"/>
        </w:rPr>
      </w:pPr>
      <w:r>
        <w:rPr>
          <w:rFonts w:eastAsia="Times New Roman" w:cstheme="minorHAnsi"/>
          <w:color w:val="0E101A"/>
        </w:rPr>
        <w:t>Make up time for this class will come from the hours you shadow the trainer.</w:t>
      </w:r>
    </w:p>
    <w:bookmarkEnd w:id="4"/>
    <w:p w14:paraId="432548F3" w14:textId="77777777" w:rsidR="00822724" w:rsidRPr="00942DA9" w:rsidRDefault="00822724" w:rsidP="00822724">
      <w:pPr>
        <w:spacing w:after="0" w:line="240" w:lineRule="auto"/>
        <w:rPr>
          <w:rFonts w:eastAsia="Times New Roman" w:cstheme="minorHAnsi"/>
          <w:color w:val="0E101A"/>
        </w:rPr>
      </w:pPr>
      <w:r w:rsidRPr="00942DA9">
        <w:rPr>
          <w:rFonts w:eastAsia="Times New Roman" w:cstheme="minorHAnsi"/>
          <w:b/>
          <w:bCs/>
          <w:color w:val="0E101A"/>
        </w:rPr>
        <w:t>Bathroom/Hall Passes</w:t>
      </w:r>
    </w:p>
    <w:p w14:paraId="36A2FE9B" w14:textId="77777777" w:rsidR="00ED3157" w:rsidRDefault="00ED3157" w:rsidP="00ED3157">
      <w:pPr>
        <w:numPr>
          <w:ilvl w:val="0"/>
          <w:numId w:val="30"/>
        </w:numPr>
        <w:spacing w:after="0" w:line="240" w:lineRule="auto"/>
        <w:rPr>
          <w:rFonts w:eastAsia="Times New Roman" w:cstheme="minorHAnsi"/>
          <w:color w:val="0E101A"/>
        </w:rPr>
      </w:pPr>
      <w:bookmarkStart w:id="5" w:name="_Hlk143433483"/>
      <w:r>
        <w:rPr>
          <w:rFonts w:eastAsia="Times New Roman" w:cstheme="minorHAnsi"/>
          <w:color w:val="0E101A"/>
        </w:rPr>
        <w:t xml:space="preserve">If you are not in class by the time the final bell rings you CANNOT leave for any reason, including the bathroom. THE ONLY exceptions to this rule are if you have a doctor’s note, IEP, 504, or Dr. Boone tells me otherwise. </w:t>
      </w:r>
    </w:p>
    <w:bookmarkEnd w:id="5"/>
    <w:p w14:paraId="757C0A73" w14:textId="77777777" w:rsidR="00E20CFE" w:rsidRPr="00E20CFE" w:rsidRDefault="00E20CFE" w:rsidP="00E20CFE">
      <w:pPr>
        <w:rPr>
          <w:sz w:val="24"/>
          <w:szCs w:val="24"/>
        </w:rPr>
      </w:pPr>
    </w:p>
    <w:sectPr w:rsidR="00E20CFE" w:rsidRPr="00E20CFE" w:rsidSect="00942DA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F677" w14:textId="77777777" w:rsidR="00942DA9" w:rsidRDefault="00942DA9" w:rsidP="00942DA9">
      <w:pPr>
        <w:spacing w:after="0" w:line="240" w:lineRule="auto"/>
      </w:pPr>
      <w:r>
        <w:separator/>
      </w:r>
    </w:p>
  </w:endnote>
  <w:endnote w:type="continuationSeparator" w:id="0">
    <w:p w14:paraId="7BC899ED" w14:textId="77777777" w:rsidR="00942DA9" w:rsidRDefault="00942DA9" w:rsidP="0094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11B21" w14:textId="77777777" w:rsidR="00942DA9" w:rsidRDefault="00942DA9" w:rsidP="00942DA9">
      <w:pPr>
        <w:spacing w:after="0" w:line="240" w:lineRule="auto"/>
      </w:pPr>
      <w:r>
        <w:separator/>
      </w:r>
    </w:p>
  </w:footnote>
  <w:footnote w:type="continuationSeparator" w:id="0">
    <w:p w14:paraId="5A9A3D80" w14:textId="77777777" w:rsidR="00942DA9" w:rsidRDefault="00942DA9" w:rsidP="0094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72DB" w14:textId="1FC34494" w:rsidR="00942DA9" w:rsidRDefault="00942DA9">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4163" w14:textId="02F3AE44" w:rsidR="00942DA9" w:rsidRDefault="00942DA9" w:rsidP="00942DA9">
    <w:pPr>
      <w:pStyle w:val="Header"/>
      <w:rPr>
        <w:rFonts w:cstheme="minorHAnsi"/>
        <w:b/>
      </w:rPr>
    </w:pPr>
    <w:bookmarkStart w:id="6" w:name="_Hlk179382814"/>
    <w:r>
      <w:rPr>
        <w:rFonts w:cstheme="minorHAnsi"/>
      </w:rPr>
      <w:t>Ms. Plum</w:t>
    </w:r>
    <w:r w:rsidRPr="009916F2">
      <w:rPr>
        <w:rFonts w:cstheme="minorHAnsi"/>
      </w:rPr>
      <w:ptab w:relativeTo="margin" w:alignment="center" w:leader="none"/>
    </w:r>
    <w:r w:rsidRPr="009916F2">
      <w:rPr>
        <w:rFonts w:cstheme="minorHAnsi"/>
      </w:rPr>
      <w:ptab w:relativeTo="margin" w:alignment="right" w:leader="none"/>
    </w:r>
  </w:p>
  <w:p w14:paraId="7CD76F0B" w14:textId="77777777" w:rsidR="00942DA9" w:rsidRDefault="00942DA9" w:rsidP="00942DA9">
    <w:pPr>
      <w:pStyle w:val="Header"/>
    </w:pPr>
    <w:r w:rsidRPr="00190398">
      <w:rPr>
        <w:rFonts w:cstheme="minorHAnsi"/>
      </w:rPr>
      <w:t>Email: plumm@gcsnc.com</w:t>
    </w:r>
    <w:r>
      <w:rPr>
        <w:rFonts w:cstheme="minorHAnsi"/>
      </w:rPr>
      <w:t xml:space="preserve"> </w:t>
    </w:r>
  </w:p>
  <w:bookmarkEnd w:id="6"/>
  <w:p w14:paraId="151F9267" w14:textId="77777777" w:rsidR="00942DA9" w:rsidRDefault="00942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78D"/>
    <w:multiLevelType w:val="hybridMultilevel"/>
    <w:tmpl w:val="D6B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47D5"/>
    <w:multiLevelType w:val="multilevel"/>
    <w:tmpl w:val="EAE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15DD6"/>
    <w:multiLevelType w:val="hybridMultilevel"/>
    <w:tmpl w:val="3A8C5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B7816"/>
    <w:multiLevelType w:val="multilevel"/>
    <w:tmpl w:val="8F4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A025A"/>
    <w:multiLevelType w:val="hybridMultilevel"/>
    <w:tmpl w:val="B376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612DE"/>
    <w:multiLevelType w:val="multilevel"/>
    <w:tmpl w:val="0CEA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04730"/>
    <w:multiLevelType w:val="hybridMultilevel"/>
    <w:tmpl w:val="62E6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43534"/>
    <w:multiLevelType w:val="hybridMultilevel"/>
    <w:tmpl w:val="775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1714F"/>
    <w:multiLevelType w:val="multilevel"/>
    <w:tmpl w:val="489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E3A08"/>
    <w:multiLevelType w:val="multilevel"/>
    <w:tmpl w:val="17D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048B5"/>
    <w:multiLevelType w:val="hybridMultilevel"/>
    <w:tmpl w:val="0EC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C109B"/>
    <w:multiLevelType w:val="hybridMultilevel"/>
    <w:tmpl w:val="8D9C1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8357C"/>
    <w:multiLevelType w:val="multilevel"/>
    <w:tmpl w:val="24E8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62A71"/>
    <w:multiLevelType w:val="hybridMultilevel"/>
    <w:tmpl w:val="F412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E0570"/>
    <w:multiLevelType w:val="multilevel"/>
    <w:tmpl w:val="AA26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91987"/>
    <w:multiLevelType w:val="hybridMultilevel"/>
    <w:tmpl w:val="02084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52CB1"/>
    <w:multiLevelType w:val="hybridMultilevel"/>
    <w:tmpl w:val="9F1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23D8D"/>
    <w:multiLevelType w:val="multilevel"/>
    <w:tmpl w:val="F3C8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85D76"/>
    <w:multiLevelType w:val="multilevel"/>
    <w:tmpl w:val="61F2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F7FCE"/>
    <w:multiLevelType w:val="hybridMultilevel"/>
    <w:tmpl w:val="BCDA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A2CD5"/>
    <w:multiLevelType w:val="hybridMultilevel"/>
    <w:tmpl w:val="5086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E0816"/>
    <w:multiLevelType w:val="hybridMultilevel"/>
    <w:tmpl w:val="E2BA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46F93"/>
    <w:multiLevelType w:val="multilevel"/>
    <w:tmpl w:val="6D88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61B0F"/>
    <w:multiLevelType w:val="multilevel"/>
    <w:tmpl w:val="87FE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5800B0"/>
    <w:multiLevelType w:val="multilevel"/>
    <w:tmpl w:val="356A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4BFC"/>
    <w:multiLevelType w:val="hybridMultilevel"/>
    <w:tmpl w:val="AC782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6A5ACA"/>
    <w:multiLevelType w:val="multilevel"/>
    <w:tmpl w:val="6F0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574F0"/>
    <w:multiLevelType w:val="multilevel"/>
    <w:tmpl w:val="BB4A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C1104"/>
    <w:multiLevelType w:val="multilevel"/>
    <w:tmpl w:val="F41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520C5"/>
    <w:multiLevelType w:val="hybridMultilevel"/>
    <w:tmpl w:val="A202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D6060"/>
    <w:multiLevelType w:val="multilevel"/>
    <w:tmpl w:val="17A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801F9"/>
    <w:multiLevelType w:val="multilevel"/>
    <w:tmpl w:val="B6A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C701C"/>
    <w:multiLevelType w:val="multilevel"/>
    <w:tmpl w:val="80E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62750"/>
    <w:multiLevelType w:val="hybridMultilevel"/>
    <w:tmpl w:val="9F0AC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009154">
    <w:abstractNumId w:val="7"/>
  </w:num>
  <w:num w:numId="2" w16cid:durableId="1816331477">
    <w:abstractNumId w:val="16"/>
  </w:num>
  <w:num w:numId="3" w16cid:durableId="1776437569">
    <w:abstractNumId w:val="0"/>
  </w:num>
  <w:num w:numId="4" w16cid:durableId="888031804">
    <w:abstractNumId w:val="21"/>
  </w:num>
  <w:num w:numId="5" w16cid:durableId="245769996">
    <w:abstractNumId w:val="10"/>
  </w:num>
  <w:num w:numId="6" w16cid:durableId="244923278">
    <w:abstractNumId w:val="6"/>
  </w:num>
  <w:num w:numId="7" w16cid:durableId="16203198">
    <w:abstractNumId w:val="20"/>
  </w:num>
  <w:num w:numId="8" w16cid:durableId="1139761935">
    <w:abstractNumId w:val="19"/>
  </w:num>
  <w:num w:numId="9" w16cid:durableId="931284229">
    <w:abstractNumId w:val="4"/>
  </w:num>
  <w:num w:numId="10" w16cid:durableId="1815171739">
    <w:abstractNumId w:val="15"/>
  </w:num>
  <w:num w:numId="11" w16cid:durableId="239798317">
    <w:abstractNumId w:val="33"/>
  </w:num>
  <w:num w:numId="12" w16cid:durableId="1067849019">
    <w:abstractNumId w:val="2"/>
  </w:num>
  <w:num w:numId="13" w16cid:durableId="1599025839">
    <w:abstractNumId w:val="11"/>
  </w:num>
  <w:num w:numId="14" w16cid:durableId="709651032">
    <w:abstractNumId w:val="5"/>
  </w:num>
  <w:num w:numId="15" w16cid:durableId="490562646">
    <w:abstractNumId w:val="12"/>
  </w:num>
  <w:num w:numId="16" w16cid:durableId="637347048">
    <w:abstractNumId w:val="1"/>
  </w:num>
  <w:num w:numId="17" w16cid:durableId="773860303">
    <w:abstractNumId w:val="3"/>
  </w:num>
  <w:num w:numId="18" w16cid:durableId="236281983">
    <w:abstractNumId w:val="31"/>
  </w:num>
  <w:num w:numId="19" w16cid:durableId="1366567056">
    <w:abstractNumId w:val="22"/>
  </w:num>
  <w:num w:numId="20" w16cid:durableId="1870336494">
    <w:abstractNumId w:val="23"/>
  </w:num>
  <w:num w:numId="21" w16cid:durableId="1168786387">
    <w:abstractNumId w:val="27"/>
  </w:num>
  <w:num w:numId="22" w16cid:durableId="168835640">
    <w:abstractNumId w:val="24"/>
  </w:num>
  <w:num w:numId="23" w16cid:durableId="1826509064">
    <w:abstractNumId w:val="26"/>
  </w:num>
  <w:num w:numId="24" w16cid:durableId="252786709">
    <w:abstractNumId w:val="18"/>
  </w:num>
  <w:num w:numId="25" w16cid:durableId="1978608496">
    <w:abstractNumId w:val="14"/>
  </w:num>
  <w:num w:numId="26" w16cid:durableId="1127698508">
    <w:abstractNumId w:val="9"/>
  </w:num>
  <w:num w:numId="27" w16cid:durableId="1230923058">
    <w:abstractNumId w:val="28"/>
  </w:num>
  <w:num w:numId="28" w16cid:durableId="214701373">
    <w:abstractNumId w:val="30"/>
  </w:num>
  <w:num w:numId="29" w16cid:durableId="1285962916">
    <w:abstractNumId w:val="17"/>
  </w:num>
  <w:num w:numId="30" w16cid:durableId="1190994114">
    <w:abstractNumId w:val="8"/>
  </w:num>
  <w:num w:numId="31" w16cid:durableId="40130916">
    <w:abstractNumId w:val="32"/>
  </w:num>
  <w:num w:numId="32" w16cid:durableId="1053194183">
    <w:abstractNumId w:val="29"/>
  </w:num>
  <w:num w:numId="33" w16cid:durableId="418675409">
    <w:abstractNumId w:val="13"/>
  </w:num>
  <w:num w:numId="34" w16cid:durableId="19768359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FE"/>
    <w:rsid w:val="000611C8"/>
    <w:rsid w:val="00097141"/>
    <w:rsid w:val="000E74E0"/>
    <w:rsid w:val="003B1026"/>
    <w:rsid w:val="004B331D"/>
    <w:rsid w:val="005B4D94"/>
    <w:rsid w:val="005E6090"/>
    <w:rsid w:val="006D66C6"/>
    <w:rsid w:val="007E4830"/>
    <w:rsid w:val="00822724"/>
    <w:rsid w:val="008332EA"/>
    <w:rsid w:val="008957B9"/>
    <w:rsid w:val="00942DA9"/>
    <w:rsid w:val="00BF2C41"/>
    <w:rsid w:val="00C84BF9"/>
    <w:rsid w:val="00E136AC"/>
    <w:rsid w:val="00E20CFE"/>
    <w:rsid w:val="00EA3B60"/>
    <w:rsid w:val="00EA4CF9"/>
    <w:rsid w:val="00EC6A3B"/>
    <w:rsid w:val="00ED3157"/>
    <w:rsid w:val="00F8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21177"/>
  <w15:chartTrackingRefBased/>
  <w15:docId w15:val="{A3229CD6-ACF5-45CC-B8F0-A6D627D7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7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2724"/>
    <w:rPr>
      <w:b/>
      <w:bCs/>
    </w:rPr>
  </w:style>
  <w:style w:type="character" w:styleId="Emphasis">
    <w:name w:val="Emphasis"/>
    <w:basedOn w:val="DefaultParagraphFont"/>
    <w:uiPriority w:val="20"/>
    <w:qFormat/>
    <w:rsid w:val="00822724"/>
    <w:rPr>
      <w:i/>
      <w:iCs/>
    </w:rPr>
  </w:style>
  <w:style w:type="paragraph" w:styleId="BalloonText">
    <w:name w:val="Balloon Text"/>
    <w:basedOn w:val="Normal"/>
    <w:link w:val="BalloonTextChar"/>
    <w:uiPriority w:val="99"/>
    <w:semiHidden/>
    <w:unhideWhenUsed/>
    <w:rsid w:val="00833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2EA"/>
    <w:rPr>
      <w:rFonts w:ascii="Segoe UI" w:hAnsi="Segoe UI" w:cs="Segoe UI"/>
      <w:sz w:val="18"/>
      <w:szCs w:val="18"/>
    </w:rPr>
  </w:style>
  <w:style w:type="paragraph" w:styleId="Header">
    <w:name w:val="header"/>
    <w:basedOn w:val="Normal"/>
    <w:link w:val="HeaderChar"/>
    <w:uiPriority w:val="99"/>
    <w:unhideWhenUsed/>
    <w:rsid w:val="00942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A9"/>
  </w:style>
  <w:style w:type="paragraph" w:styleId="Footer">
    <w:name w:val="footer"/>
    <w:basedOn w:val="Normal"/>
    <w:link w:val="FooterChar"/>
    <w:uiPriority w:val="99"/>
    <w:unhideWhenUsed/>
    <w:rsid w:val="00942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A9"/>
  </w:style>
  <w:style w:type="paragraph" w:styleId="ListParagraph">
    <w:name w:val="List Paragraph"/>
    <w:basedOn w:val="Normal"/>
    <w:uiPriority w:val="34"/>
    <w:qFormat/>
    <w:rsid w:val="00942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6797">
      <w:bodyDiv w:val="1"/>
      <w:marLeft w:val="0"/>
      <w:marRight w:val="0"/>
      <w:marTop w:val="0"/>
      <w:marBottom w:val="0"/>
      <w:divBdr>
        <w:top w:val="none" w:sz="0" w:space="0" w:color="auto"/>
        <w:left w:val="none" w:sz="0" w:space="0" w:color="auto"/>
        <w:bottom w:val="none" w:sz="0" w:space="0" w:color="auto"/>
        <w:right w:val="none" w:sz="0" w:space="0" w:color="auto"/>
      </w:divBdr>
    </w:div>
    <w:div w:id="976759369">
      <w:bodyDiv w:val="1"/>
      <w:marLeft w:val="0"/>
      <w:marRight w:val="0"/>
      <w:marTop w:val="0"/>
      <w:marBottom w:val="0"/>
      <w:divBdr>
        <w:top w:val="none" w:sz="0" w:space="0" w:color="auto"/>
        <w:left w:val="none" w:sz="0" w:space="0" w:color="auto"/>
        <w:bottom w:val="none" w:sz="0" w:space="0" w:color="auto"/>
        <w:right w:val="none" w:sz="0" w:space="0" w:color="auto"/>
      </w:divBdr>
    </w:div>
    <w:div w:id="11568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1484</Characters>
  <Application>Microsoft Office Word</Application>
  <DocSecurity>0</DocSecurity>
  <Lines>40</Lines>
  <Paragraphs>31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 Makenna K</dc:creator>
  <cp:keywords/>
  <dc:description/>
  <cp:lastModifiedBy>Plum, Makenna K</cp:lastModifiedBy>
  <cp:revision>5</cp:revision>
  <cp:lastPrinted>2023-08-23T12:39:00Z</cp:lastPrinted>
  <dcterms:created xsi:type="dcterms:W3CDTF">2023-08-20T18:32:00Z</dcterms:created>
  <dcterms:modified xsi:type="dcterms:W3CDTF">2025-01-29T15:14:00Z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b04fd995f38276a7151952cd18147680bf46640bdde9daa5fdceb67c077e4989</vt:lpwstr>
  </property>
</Properties>
</file>